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92.19512195122pt; height:1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pict>
          <v:shape type="#_x0000_t75" stroked="f" style="width:106.25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8" o:title=""/>
          </v:shape>
        </w:pict>
      </w:r>
    </w:p>
    <w:p>
      <w:pPr>
        <w:jc w:val="end"/>
      </w:pPr>
      <w:r>
        <w:rPr>
          <w:rFonts w:ascii="Open Sans serif" w:hAnsi="Open Sans serif" w:eastAsia="Open Sans serif" w:cs="Open Sans serif"/>
          <w:color w:val="26282C"/>
          <w:sz w:val="16"/>
          <w:szCs w:val="16"/>
        </w:rPr>
        <w:t xml:space="preserve">Alergeny zostały wyróżnione na jadłospisie poprzez </w:t>
      </w:r>
      <w:r>
        <w:rPr>
          <w:rFonts w:ascii="Open Sans serif" w:hAnsi="Open Sans serif" w:eastAsia="Open Sans serif" w:cs="Open Sans serif"/>
          <w:color w:val="26282C"/>
          <w:sz w:val="16"/>
          <w:szCs w:val="16"/>
          <w:b w:val="1"/>
          <w:bCs w:val="1"/>
          <w:u w:val="single"/>
        </w:rPr>
        <w:t xml:space="preserve">podkreślenie.</w:t>
      </w:r>
    </w:p>
    <w:p>
      <w:pPr>
        <w:jc w:val="center"/>
        <w:spacing w:before="250" w:after="150"/>
      </w:pPr>
      <w:r>
        <w:rPr>
          <w:rFonts w:ascii="Open Sans serif" w:hAnsi="Open Sans serif" w:eastAsia="Open Sans serif" w:cs="Open Sans serif"/>
          <w:color w:val="26282C"/>
          <w:sz w:val="20"/>
          <w:szCs w:val="20"/>
          <w:b w:val="1"/>
          <w:bCs w:val="1"/>
        </w:rPr>
        <w:t xml:space="preserve">Jadłospis NR 43</w:t>
      </w:r>
    </w:p>
    <w:tbl>
      <w:tblGrid>
        <w:gridCol w:w="3310" w:type="dxa"/>
        <w:gridCol w:w="3310" w:type="dxa"/>
        <w:gridCol w:w="3310" w:type="dxa"/>
        <w:gridCol w:w="3310" w:type="dxa"/>
        <w:gridCol w:w="3310" w:type="dxa"/>
      </w:tblGrid>
      <w:tblPr>
        <w:tblW w:w="0" w:type="auto"/>
        <w:tblLayout w:type="autofit"/>
      </w:tblPr>
      <w:tr>
        <w:trPr/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27.10.2025 Poniedziałek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28.10.2025 Wtorek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29.10.2025 Środa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30.10.2025 Czwartek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120"/>
            </w:pPr>
            <w:r>
              <w:pict>
                <v:shape type="#_x0000_t75" stroked="f" style="width:10pt; height:1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  <w:b w:val="1"/>
                <w:bCs w:val="1"/>
              </w:rPr>
              <w:t xml:space="preserve">31.10.2025 Piątek</w:t>
            </w:r>
          </w:p>
        </w:tc>
      </w:tr>
      <w:tr>
        <w:trPr>
          <w:cantSplit w:val="1"/>
        </w:trPr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pszenno-żytni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Szynka z kurczaka (p. bezglutenowy)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Sałata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Pomidor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Kawa zbożowa na mleku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kawa zbożowa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żyto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jęczmień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pszenno-żytni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Pasta serowo-paprykowa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ser twarogowy półtłusty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papryka czerwona,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papryka słodka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Ogórek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Kakao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kakao 16%, proszek,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Płatki czekoladowe na mleku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płatki kukurydziane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Dżem wiśniowy, niskosłodzony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pszenno-żytni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Kiełbaska z wody z ketchupem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kiełbasa podwawelska,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keczup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Pomidor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czarna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Śniadanie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Kasza manna na mleku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kasza manna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pszenica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Chleb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Serek topiony Hochland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Papryka czerwona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Herbata owocowa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herbata owocowa </w:t>
            </w:r>
          </w:p>
        </w:tc>
      </w:tr>
      <w:tr>
        <w:trPr>
          <w:cantSplit w:val="1"/>
        </w:trPr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Krupnik z kaszą jęczmienną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ziemniaki,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 ud kurczaka,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żeberka wieprzowe wędzone,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kasza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jęczmienna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perłowa,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koperek,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Makaron z twarogiem i cynamonem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ser twarogowy półtłusty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makaron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bezjajeczny,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cynamon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Rosół drobiowy z makaronem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makaron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pszenny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bezjajeczny,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ze skrzydeł indyka,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 ud kurczaka,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wołowina szponder,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natka pietruszki,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Gołąbki w sosie pomidorowym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kapusta włoska,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wieprzowina szynka surowa,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koncentrat pomidorowy, 30%,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bułka tarta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pszenica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mąka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Barszcz biały z jajkiem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kiełbasa biała parzona,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zakwas na żurek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żyto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śmietana 18%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Nuggetsy z kurczaka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mięso z piersi kurczaka, bez skóry,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mleko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krowie, 2% tłuszczu,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olej rzepakowy,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bułka tarta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pszenica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mąka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Ryż biały, gotowany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Surówka z kapusty pekińskiej, z marchewką, kukurydzą i jogurtem greckim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kapusta pekińska,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jogurt grecki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kukurydza,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cebula,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koperek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Zupa cebulowa z grzankami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cebula,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ziemniaki,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ser gouda tłusty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udo z kurczaka,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bułka paryska (angielka)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pszenica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koperek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Kopytka z masłem i cukrem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ziemniaki, późne,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ser twarogowy chudy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mąka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skrobia ziemniaczana,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masło ekstra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Obiad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Zupa pieczarkowa z łazanką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pieczarki świeże,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makaron bezjajeczny z semoliny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pszenica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śmietana 18%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pietruszka, korzeń,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seler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korzeniowy,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sól biała,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pieprz,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liść laurowy,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ziele angielskie,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tymianek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Paluszki rybne pieczone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paluszki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rybne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mrożone,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olej rzepakowy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Ziemniaki, gotowane w wodzie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Surówka z kapusty kiszonej z marchewką i jabłkiem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kapusta kiszona,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jabłko,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olej rzepakowy,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Kompot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mieszanka owocowa, mrożona,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</w:tr>
      <w:tr>
        <w:trPr>
          <w:cantSplit w:val="1"/>
        </w:trPr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Przecier owocowy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jabłko,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gruszka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Wafle ryżowe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Jabłko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Paluszki (p. bezglutenowy)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Oponki z serem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ser twarogowy półtłusty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dżem z czarnych porzeczek, niskosłodzony,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mąka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pszenna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olej rzepakowy,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śmietana 18%  (z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mleka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żółtko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jaja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 kurzego,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soda oczyszczona,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proszek do pieczenia (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  <w:b w:val="1"/>
                <w:bCs w:val="1"/>
                <w:u w:val="single"/>
              </w:rPr>
              <w:t xml:space="preserve">pszenica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)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Szyszki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irysy, krówki,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ryż preparowany,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kakao 16%, proszek 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Smoothie z marchwi i pomarańczy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pomarańcza,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woda,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marchew, </w:t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/>
            </w:r>
            <w:r>
              <w:rPr>
                <w:rFonts w:ascii="Open Sans serif" w:hAnsi="Open Sans serif" w:eastAsia="Open Sans serif" w:cs="Open Sans serif"/>
                <w:color w:val="26282C"/>
                <w:sz w:val="10"/>
                <w:szCs w:val="10"/>
              </w:rPr>
              <w:t xml:space="preserve">cukier </w:t>
            </w:r>
          </w:p>
        </w:tc>
        <w:tc>
          <w:tcPr>
            <w:tcW w:w="3310" w:type="dxa"/>
            <w:tcBorders>
              <w:top w:val="single" w:sz="0" w:color="FFFFFF"/>
              <w:left w:val="single" w:sz="10" w:color="E5E5E5"/>
              <w:right w:val="single" w:sz="10" w:color="E5E5E5"/>
              <w:bottom w:val="single" w:sz="0" w:color="FFFFFF"/>
            </w:tcBorders>
            <w:noWrap/>
          </w:tcPr>
          <w:p>
            <w:pPr>
              <w:jc w:val="start"/>
              <w:spacing w:before="0" w:after="0"/>
            </w:pPr>
            <w:r>
              <w:rPr>
                <w:rFonts w:ascii="Open Sans serif" w:hAnsi="Open Sans serif" w:eastAsia="Open Sans serif" w:cs="Open Sans serif"/>
                <w:color w:val="006C63"/>
                <w:sz w:val="19"/>
                <w:szCs w:val="19"/>
              </w:rPr>
              <w:t xml:space="preserve">Podwieczorek</w:t>
            </w:r>
          </w:p>
          <w:p>
            <w:pPr>
              <w:jc w:val="start"/>
              <w:spacing w:before="50" w:after="25" w:line="240" w:lineRule="auto"/>
            </w:pP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Banan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hAnsi="Open Sans serif" w:eastAsia="Open Sans serif" w:cs="Open Sans serif"/>
                <w:color w:val="26282C"/>
                <w:sz w:val="16"/>
                <w:szCs w:val="16"/>
                <w:b w:val="1"/>
                <w:bCs w:val="1"/>
              </w:rPr>
              <w:t xml:space="preserve"> </w:t>
            </w:r>
          </w:p>
        </w:tc>
      </w:tr>
    </w:tbl>
    <w:p>
      <w:pPr>
        <w:sectPr>
          <w:pgSz w:orient="landscape" w:w="16837.79527559055" w:h="11905.511811023622"/>
          <w:pgMar w:top="250" w:right="250" w:bottom="250" w:left="250" w:header="250" w:footer="250" w:gutter="0"/>
          <w:cols w:num="1" w:space="720"/>
        </w:sectPr>
      </w:pP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2025-10-26T15:52:15+01:00</dcterms:created>
  <dcterms:modified xsi:type="dcterms:W3CDTF">2025-10-26T15:52:15+01:00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